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A68" w:rsidRPr="004C23DE" w:rsidRDefault="00C75A68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  <w:bookmarkStart w:id="0" w:name="bookmark6"/>
      <w:r w:rsidRPr="004C23DE">
        <w:rPr>
          <w:rFonts w:ascii="PT Astra Serif" w:hAnsi="PT Astra Serif"/>
          <w:sz w:val="28"/>
          <w:szCs w:val="28"/>
          <w:lang w:bidi="ru-RU"/>
        </w:rPr>
        <w:t>П</w:t>
      </w:r>
      <w:bookmarkEnd w:id="0"/>
      <w:r w:rsidR="00313E4B" w:rsidRPr="004C23DE">
        <w:rPr>
          <w:rFonts w:ascii="PT Astra Serif" w:hAnsi="PT Astra Serif"/>
          <w:sz w:val="28"/>
          <w:szCs w:val="28"/>
          <w:lang w:bidi="ru-RU"/>
        </w:rPr>
        <w:t>ОЯСНИТЕЛЬНАЯ ЗАПИСКА</w:t>
      </w:r>
    </w:p>
    <w:p w:rsidR="009110D5" w:rsidRPr="004C23DE" w:rsidRDefault="00C75A68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  <w:r w:rsidRPr="004C23DE">
        <w:rPr>
          <w:rFonts w:ascii="PT Astra Serif" w:hAnsi="PT Astra Serif"/>
          <w:sz w:val="28"/>
          <w:szCs w:val="28"/>
          <w:lang w:bidi="ru-RU"/>
        </w:rPr>
        <w:t xml:space="preserve">к проекту закона </w:t>
      </w:r>
      <w:r w:rsidR="00313E4B" w:rsidRPr="004C23DE">
        <w:rPr>
          <w:rFonts w:ascii="PT Astra Serif" w:hAnsi="PT Astra Serif"/>
          <w:sz w:val="28"/>
          <w:szCs w:val="28"/>
          <w:lang w:bidi="ru-RU"/>
        </w:rPr>
        <w:t>Ульяновской</w:t>
      </w:r>
      <w:r w:rsidRPr="004C23DE">
        <w:rPr>
          <w:rFonts w:ascii="PT Astra Serif" w:hAnsi="PT Astra Serif"/>
          <w:sz w:val="28"/>
          <w:szCs w:val="28"/>
          <w:lang w:bidi="ru-RU"/>
        </w:rPr>
        <w:t xml:space="preserve"> области </w:t>
      </w:r>
    </w:p>
    <w:p w:rsidR="000D31B5" w:rsidRPr="004C23DE" w:rsidRDefault="00C75A68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  <w:r w:rsidRPr="004C23DE">
        <w:rPr>
          <w:rFonts w:ascii="PT Astra Serif" w:hAnsi="PT Astra Serif"/>
          <w:sz w:val="28"/>
          <w:szCs w:val="28"/>
          <w:lang w:bidi="ru-RU"/>
        </w:rPr>
        <w:t xml:space="preserve">«Об </w:t>
      </w:r>
      <w:r w:rsidR="00D757FD" w:rsidRPr="004C23DE">
        <w:rPr>
          <w:rFonts w:ascii="PT Astra Serif" w:hAnsi="PT Astra Serif"/>
          <w:sz w:val="28"/>
          <w:szCs w:val="28"/>
        </w:rPr>
        <w:t xml:space="preserve">установлении </w:t>
      </w:r>
      <w:r w:rsidR="00B560E4" w:rsidRPr="004C23DE">
        <w:rPr>
          <w:rFonts w:ascii="PT Astra Serif" w:hAnsi="PT Astra Serif"/>
          <w:sz w:val="28"/>
          <w:szCs w:val="28"/>
        </w:rPr>
        <w:t>на 20</w:t>
      </w:r>
      <w:r w:rsidR="005A41ED" w:rsidRPr="004C23DE">
        <w:rPr>
          <w:rFonts w:ascii="PT Astra Serif" w:hAnsi="PT Astra Serif"/>
          <w:sz w:val="28"/>
          <w:szCs w:val="28"/>
        </w:rPr>
        <w:t>2</w:t>
      </w:r>
      <w:r w:rsidR="00A801EA">
        <w:rPr>
          <w:rFonts w:ascii="PT Astra Serif" w:hAnsi="PT Astra Serif"/>
          <w:sz w:val="28"/>
          <w:szCs w:val="28"/>
        </w:rPr>
        <w:t>2</w:t>
      </w:r>
      <w:r w:rsidR="00B560E4" w:rsidRPr="004C23DE">
        <w:rPr>
          <w:rFonts w:ascii="PT Astra Serif" w:hAnsi="PT Astra Serif"/>
          <w:sz w:val="28"/>
          <w:szCs w:val="28"/>
        </w:rPr>
        <w:t xml:space="preserve"> год </w:t>
      </w:r>
      <w:r w:rsidR="00D757FD" w:rsidRPr="004C23DE">
        <w:rPr>
          <w:rFonts w:ascii="PT Astra Serif" w:hAnsi="PT Astra Serif"/>
          <w:sz w:val="28"/>
          <w:szCs w:val="28"/>
        </w:rPr>
        <w:t xml:space="preserve">коэффициента, </w:t>
      </w:r>
    </w:p>
    <w:p w:rsidR="00C75A68" w:rsidRPr="004C23DE" w:rsidRDefault="00D757FD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  <w:r w:rsidRPr="004C23DE">
        <w:rPr>
          <w:rFonts w:ascii="PT Astra Serif" w:hAnsi="PT Astra Serif"/>
          <w:sz w:val="28"/>
          <w:szCs w:val="28"/>
        </w:rPr>
        <w:t>отражающего региональные особенности рынка труда</w:t>
      </w:r>
      <w:r w:rsidR="00C75A68" w:rsidRPr="004C23DE">
        <w:rPr>
          <w:rFonts w:ascii="PT Astra Serif" w:hAnsi="PT Astra Serif"/>
          <w:sz w:val="28"/>
          <w:szCs w:val="28"/>
          <w:lang w:bidi="ru-RU"/>
        </w:rPr>
        <w:t>»</w:t>
      </w:r>
    </w:p>
    <w:p w:rsidR="00D757FD" w:rsidRPr="004C23DE" w:rsidRDefault="00D757FD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</w:p>
    <w:p w:rsidR="001501F5" w:rsidRPr="004C23DE" w:rsidRDefault="001501F5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</w:p>
    <w:p w:rsidR="00ED0A5A" w:rsidRPr="004C23DE" w:rsidRDefault="00DE20A2" w:rsidP="00A11124">
      <w:pPr>
        <w:pStyle w:val="a9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C23DE">
        <w:rPr>
          <w:rFonts w:ascii="PT Astra Serif" w:hAnsi="PT Astra Serif"/>
          <w:sz w:val="28"/>
          <w:szCs w:val="28"/>
        </w:rPr>
        <w:t>Целью законопроекта является регулирование общественных отношений</w:t>
      </w:r>
      <w:r w:rsidR="00ED0A5A" w:rsidRPr="004C23DE">
        <w:rPr>
          <w:rFonts w:ascii="PT Astra Serif" w:hAnsi="PT Astra Serif"/>
          <w:sz w:val="28"/>
          <w:szCs w:val="28"/>
        </w:rPr>
        <w:t xml:space="preserve"> в сфере привлечения в экономику Ульяновской области иностранной рабочей силы.</w:t>
      </w:r>
    </w:p>
    <w:p w:rsidR="00DE20A2" w:rsidRPr="004C23DE" w:rsidRDefault="00DE20A2" w:rsidP="00A11124">
      <w:pPr>
        <w:pStyle w:val="a9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proofErr w:type="gramStart"/>
      <w:r w:rsidRPr="004C23DE">
        <w:rPr>
          <w:rFonts w:ascii="PT Astra Serif" w:hAnsi="PT Astra Serif"/>
          <w:sz w:val="28"/>
          <w:szCs w:val="28"/>
        </w:rPr>
        <w:t>Предметом правового регулирования законопроекта является установл</w:t>
      </w:r>
      <w:r w:rsidRPr="004C23DE">
        <w:rPr>
          <w:rFonts w:ascii="PT Astra Serif" w:hAnsi="PT Astra Serif"/>
          <w:sz w:val="28"/>
          <w:szCs w:val="28"/>
        </w:rPr>
        <w:t>е</w:t>
      </w:r>
      <w:r w:rsidRPr="004C23DE">
        <w:rPr>
          <w:rFonts w:ascii="PT Astra Serif" w:hAnsi="PT Astra Serif"/>
          <w:sz w:val="28"/>
          <w:szCs w:val="28"/>
        </w:rPr>
        <w:t xml:space="preserve">ние величины </w:t>
      </w:r>
      <w:r w:rsidRPr="004C23DE">
        <w:rPr>
          <w:rFonts w:ascii="PT Astra Serif" w:hAnsi="PT Astra Serif"/>
          <w:sz w:val="28"/>
          <w:szCs w:val="28"/>
          <w:lang w:bidi="ru-RU"/>
        </w:rPr>
        <w:t>регионального коэффициента к фиксированным авансовым пл</w:t>
      </w:r>
      <w:r w:rsidRPr="004C23DE">
        <w:rPr>
          <w:rFonts w:ascii="PT Astra Serif" w:hAnsi="PT Astra Serif"/>
          <w:sz w:val="28"/>
          <w:szCs w:val="28"/>
          <w:lang w:bidi="ru-RU"/>
        </w:rPr>
        <w:t>а</w:t>
      </w:r>
      <w:r w:rsidRPr="004C23DE">
        <w:rPr>
          <w:rFonts w:ascii="PT Astra Serif" w:hAnsi="PT Astra Serif"/>
          <w:sz w:val="28"/>
          <w:szCs w:val="28"/>
          <w:lang w:bidi="ru-RU"/>
        </w:rPr>
        <w:t>тежам по налогу на доходы физических лиц иностранных граждан, осущест</w:t>
      </w:r>
      <w:r w:rsidRPr="004C23DE">
        <w:rPr>
          <w:rFonts w:ascii="PT Astra Serif" w:hAnsi="PT Astra Serif"/>
          <w:sz w:val="28"/>
          <w:szCs w:val="28"/>
          <w:lang w:bidi="ru-RU"/>
        </w:rPr>
        <w:t>в</w:t>
      </w:r>
      <w:r w:rsidRPr="004C23DE">
        <w:rPr>
          <w:rFonts w:ascii="PT Astra Serif" w:hAnsi="PT Astra Serif"/>
          <w:sz w:val="28"/>
          <w:szCs w:val="28"/>
          <w:lang w:bidi="ru-RU"/>
        </w:rPr>
        <w:t>ляющих на территории области трудовую деятельность по найму у физических лиц, индивидуальных предпринимателей и юридических лиц на основании п</w:t>
      </w:r>
      <w:r w:rsidRPr="004C23DE">
        <w:rPr>
          <w:rFonts w:ascii="PT Astra Serif" w:hAnsi="PT Astra Serif"/>
          <w:sz w:val="28"/>
          <w:szCs w:val="28"/>
          <w:lang w:bidi="ru-RU"/>
        </w:rPr>
        <w:t>а</w:t>
      </w:r>
      <w:r w:rsidRPr="004C23DE">
        <w:rPr>
          <w:rFonts w:ascii="PT Astra Serif" w:hAnsi="PT Astra Serif"/>
          <w:sz w:val="28"/>
          <w:szCs w:val="28"/>
          <w:lang w:bidi="ru-RU"/>
        </w:rPr>
        <w:t>тента.</w:t>
      </w:r>
      <w:proofErr w:type="gramEnd"/>
    </w:p>
    <w:p w:rsidR="00ED0A5A" w:rsidRPr="004C23DE" w:rsidRDefault="00DE20A2" w:rsidP="00A11124">
      <w:pPr>
        <w:pStyle w:val="a9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proofErr w:type="gramStart"/>
      <w:r w:rsidRPr="004C23DE">
        <w:rPr>
          <w:rFonts w:ascii="PT Astra Serif" w:hAnsi="PT Astra Serif"/>
          <w:sz w:val="28"/>
          <w:szCs w:val="28"/>
        </w:rPr>
        <w:t xml:space="preserve">Законопроект распространяет своё действие на ограниченный круг лиц: иностранных граждан, </w:t>
      </w:r>
      <w:r w:rsidR="00ED0A5A" w:rsidRPr="004C23DE">
        <w:rPr>
          <w:rFonts w:ascii="PT Astra Serif" w:hAnsi="PT Astra Serif"/>
          <w:sz w:val="28"/>
          <w:szCs w:val="28"/>
        </w:rPr>
        <w:t>прибывших в Российскую Федерацию в порядке, не тр</w:t>
      </w:r>
      <w:r w:rsidR="00ED0A5A" w:rsidRPr="004C23DE">
        <w:rPr>
          <w:rFonts w:ascii="PT Astra Serif" w:hAnsi="PT Astra Serif"/>
          <w:sz w:val="28"/>
          <w:szCs w:val="28"/>
        </w:rPr>
        <w:t>е</w:t>
      </w:r>
      <w:r w:rsidR="00ED0A5A" w:rsidRPr="004C23DE">
        <w:rPr>
          <w:rFonts w:ascii="PT Astra Serif" w:hAnsi="PT Astra Serif"/>
          <w:sz w:val="28"/>
          <w:szCs w:val="28"/>
        </w:rPr>
        <w:t>бующем получения визы</w:t>
      </w:r>
      <w:r w:rsidR="009D476F" w:rsidRPr="004C23DE">
        <w:rPr>
          <w:rFonts w:ascii="PT Astra Serif" w:hAnsi="PT Astra Serif"/>
          <w:sz w:val="28"/>
          <w:szCs w:val="28"/>
        </w:rPr>
        <w:t xml:space="preserve">, с целью </w:t>
      </w:r>
      <w:r w:rsidR="00ED0A5A" w:rsidRPr="004C23DE">
        <w:rPr>
          <w:rFonts w:ascii="PT Astra Serif" w:hAnsi="PT Astra Serif"/>
          <w:sz w:val="28"/>
          <w:szCs w:val="28"/>
        </w:rPr>
        <w:t>осуществл</w:t>
      </w:r>
      <w:r w:rsidR="009D476F" w:rsidRPr="004C23DE">
        <w:rPr>
          <w:rFonts w:ascii="PT Astra Serif" w:hAnsi="PT Astra Serif"/>
          <w:sz w:val="28"/>
          <w:szCs w:val="28"/>
        </w:rPr>
        <w:t>ения</w:t>
      </w:r>
      <w:r w:rsidR="00ED0A5A" w:rsidRPr="004C23DE">
        <w:rPr>
          <w:rFonts w:ascii="PT Astra Serif" w:hAnsi="PT Astra Serif"/>
          <w:sz w:val="28"/>
          <w:szCs w:val="28"/>
        </w:rPr>
        <w:t xml:space="preserve"> </w:t>
      </w:r>
      <w:r w:rsidR="00617D6D" w:rsidRPr="004C23DE">
        <w:rPr>
          <w:rFonts w:ascii="PT Astra Serif" w:hAnsi="PT Astra Serif"/>
          <w:sz w:val="28"/>
          <w:szCs w:val="28"/>
        </w:rPr>
        <w:t xml:space="preserve">на территории Ульяновской области </w:t>
      </w:r>
      <w:r w:rsidR="00ED0A5A" w:rsidRPr="004C23DE">
        <w:rPr>
          <w:rFonts w:ascii="PT Astra Serif" w:hAnsi="PT Astra Serif"/>
          <w:sz w:val="28"/>
          <w:szCs w:val="28"/>
        </w:rPr>
        <w:t>трудов</w:t>
      </w:r>
      <w:r w:rsidR="009D476F" w:rsidRPr="004C23DE">
        <w:rPr>
          <w:rFonts w:ascii="PT Astra Serif" w:hAnsi="PT Astra Serif"/>
          <w:sz w:val="28"/>
          <w:szCs w:val="28"/>
        </w:rPr>
        <w:t>ой</w:t>
      </w:r>
      <w:r w:rsidR="00ED0A5A" w:rsidRPr="004C23DE">
        <w:rPr>
          <w:rFonts w:ascii="PT Astra Serif" w:hAnsi="PT Astra Serif"/>
          <w:sz w:val="28"/>
          <w:szCs w:val="28"/>
        </w:rPr>
        <w:t xml:space="preserve"> деятельност</w:t>
      </w:r>
      <w:r w:rsidR="009D476F" w:rsidRPr="004C23DE">
        <w:rPr>
          <w:rFonts w:ascii="PT Astra Serif" w:hAnsi="PT Astra Serif"/>
          <w:sz w:val="28"/>
          <w:szCs w:val="28"/>
        </w:rPr>
        <w:t>и</w:t>
      </w:r>
      <w:r w:rsidR="00ED0A5A" w:rsidRPr="004C23DE">
        <w:rPr>
          <w:rFonts w:ascii="PT Astra Serif" w:hAnsi="PT Astra Serif"/>
          <w:sz w:val="28"/>
          <w:szCs w:val="28"/>
        </w:rPr>
        <w:t xml:space="preserve"> </w:t>
      </w:r>
      <w:r w:rsidR="009D476F" w:rsidRPr="004C23DE">
        <w:rPr>
          <w:rFonts w:ascii="PT Astra Serif" w:hAnsi="PT Astra Serif"/>
          <w:sz w:val="28"/>
          <w:szCs w:val="28"/>
          <w:lang w:bidi="ru-RU"/>
        </w:rPr>
        <w:t>по найму у физических лиц, индивидуальных предпринимателей и юридических лиц</w:t>
      </w:r>
      <w:r w:rsidR="009D476F" w:rsidRPr="004C23DE">
        <w:rPr>
          <w:rFonts w:ascii="PT Astra Serif" w:hAnsi="PT Astra Serif"/>
          <w:sz w:val="28"/>
          <w:szCs w:val="28"/>
        </w:rPr>
        <w:t xml:space="preserve"> </w:t>
      </w:r>
      <w:r w:rsidR="00ED0A5A" w:rsidRPr="004C23DE">
        <w:rPr>
          <w:rFonts w:ascii="PT Astra Serif" w:hAnsi="PT Astra Serif"/>
          <w:sz w:val="28"/>
          <w:szCs w:val="28"/>
        </w:rPr>
        <w:t>на основании патента.</w:t>
      </w:r>
      <w:proofErr w:type="gramEnd"/>
    </w:p>
    <w:p w:rsidR="008734DF" w:rsidRPr="004C23DE" w:rsidRDefault="00222C47" w:rsidP="00A11124">
      <w:pPr>
        <w:pStyle w:val="a9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C23DE">
        <w:rPr>
          <w:rFonts w:ascii="PT Astra Serif" w:hAnsi="PT Astra Serif"/>
          <w:sz w:val="28"/>
          <w:szCs w:val="28"/>
        </w:rPr>
        <w:t>Законопроект относится к отрасл</w:t>
      </w:r>
      <w:r w:rsidR="000E1AAA" w:rsidRPr="004C23DE">
        <w:rPr>
          <w:rFonts w:ascii="PT Astra Serif" w:hAnsi="PT Astra Serif"/>
          <w:sz w:val="28"/>
          <w:szCs w:val="28"/>
        </w:rPr>
        <w:t>ям</w:t>
      </w:r>
      <w:r w:rsidRPr="004C23DE">
        <w:rPr>
          <w:rFonts w:ascii="PT Astra Serif" w:hAnsi="PT Astra Serif"/>
          <w:sz w:val="28"/>
          <w:szCs w:val="28"/>
        </w:rPr>
        <w:t xml:space="preserve"> законодательства «Труд и занятость», «Трудовая миграция».</w:t>
      </w:r>
    </w:p>
    <w:p w:rsidR="00A92D11" w:rsidRPr="004C23DE" w:rsidRDefault="00222C47" w:rsidP="00A11124">
      <w:pPr>
        <w:pStyle w:val="20"/>
        <w:shd w:val="clear" w:color="auto" w:fill="auto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proofErr w:type="gramStart"/>
      <w:r w:rsidRPr="004C23DE">
        <w:rPr>
          <w:rFonts w:ascii="PT Astra Serif" w:hAnsi="PT Astra Serif"/>
          <w:bCs/>
          <w:sz w:val="28"/>
          <w:szCs w:val="28"/>
        </w:rPr>
        <w:t xml:space="preserve">Проект закона Ульяновской области </w:t>
      </w:r>
      <w:r w:rsidRPr="004C23DE">
        <w:rPr>
          <w:rFonts w:ascii="PT Astra Serif" w:hAnsi="PT Astra Serif"/>
          <w:sz w:val="28"/>
          <w:szCs w:val="28"/>
          <w:lang w:bidi="ru-RU"/>
        </w:rPr>
        <w:t xml:space="preserve">«Об </w:t>
      </w:r>
      <w:r w:rsidRPr="004C23DE">
        <w:rPr>
          <w:rFonts w:ascii="PT Astra Serif" w:hAnsi="PT Astra Serif"/>
          <w:sz w:val="28"/>
          <w:szCs w:val="28"/>
        </w:rPr>
        <w:t xml:space="preserve">установлении </w:t>
      </w:r>
      <w:r w:rsidR="0025330F" w:rsidRPr="004C23DE">
        <w:rPr>
          <w:rFonts w:ascii="PT Astra Serif" w:hAnsi="PT Astra Serif"/>
          <w:sz w:val="28"/>
          <w:szCs w:val="28"/>
        </w:rPr>
        <w:t>на 20</w:t>
      </w:r>
      <w:r w:rsidR="005A41ED" w:rsidRPr="004C23DE">
        <w:rPr>
          <w:rFonts w:ascii="PT Astra Serif" w:hAnsi="PT Astra Serif"/>
          <w:sz w:val="28"/>
          <w:szCs w:val="28"/>
        </w:rPr>
        <w:t>2</w:t>
      </w:r>
      <w:r w:rsidR="00A801EA">
        <w:rPr>
          <w:rFonts w:ascii="PT Astra Serif" w:hAnsi="PT Astra Serif"/>
          <w:sz w:val="28"/>
          <w:szCs w:val="28"/>
        </w:rPr>
        <w:t>2</w:t>
      </w:r>
      <w:r w:rsidR="0025330F" w:rsidRPr="004C23DE">
        <w:rPr>
          <w:rFonts w:ascii="PT Astra Serif" w:hAnsi="PT Astra Serif"/>
          <w:sz w:val="28"/>
          <w:szCs w:val="28"/>
        </w:rPr>
        <w:t xml:space="preserve"> год </w:t>
      </w:r>
      <w:r w:rsidRPr="004C23DE">
        <w:rPr>
          <w:rFonts w:ascii="PT Astra Serif" w:hAnsi="PT Astra Serif"/>
          <w:sz w:val="28"/>
          <w:szCs w:val="28"/>
        </w:rPr>
        <w:t>коэ</w:t>
      </w:r>
      <w:r w:rsidRPr="004C23DE">
        <w:rPr>
          <w:rFonts w:ascii="PT Astra Serif" w:hAnsi="PT Astra Serif"/>
          <w:sz w:val="28"/>
          <w:szCs w:val="28"/>
        </w:rPr>
        <w:t>ф</w:t>
      </w:r>
      <w:r w:rsidRPr="004C23DE">
        <w:rPr>
          <w:rFonts w:ascii="PT Astra Serif" w:hAnsi="PT Astra Serif"/>
          <w:sz w:val="28"/>
          <w:szCs w:val="28"/>
        </w:rPr>
        <w:t>фициента, отражающего региональные особенности рынка труда</w:t>
      </w:r>
      <w:r w:rsidRPr="004C23DE">
        <w:rPr>
          <w:rFonts w:ascii="PT Astra Serif" w:hAnsi="PT Astra Serif"/>
          <w:sz w:val="28"/>
          <w:szCs w:val="28"/>
          <w:lang w:bidi="ru-RU"/>
        </w:rPr>
        <w:t xml:space="preserve">» разработан </w:t>
      </w:r>
      <w:r w:rsidR="00CB12A7" w:rsidRPr="004C23DE">
        <w:rPr>
          <w:rFonts w:ascii="PT Astra Serif" w:hAnsi="PT Astra Serif"/>
          <w:sz w:val="28"/>
          <w:szCs w:val="28"/>
          <w:lang w:bidi="ru-RU"/>
        </w:rPr>
        <w:br/>
      </w:r>
      <w:r w:rsidRPr="004C23DE">
        <w:rPr>
          <w:rFonts w:ascii="PT Astra Serif" w:hAnsi="PT Astra Serif"/>
          <w:sz w:val="28"/>
          <w:szCs w:val="28"/>
          <w:lang w:bidi="ru-RU"/>
        </w:rPr>
        <w:t xml:space="preserve">в </w:t>
      </w:r>
      <w:r w:rsidR="000E1AAA" w:rsidRPr="004C23DE">
        <w:rPr>
          <w:rFonts w:ascii="PT Astra Serif" w:hAnsi="PT Astra Serif"/>
          <w:sz w:val="28"/>
          <w:szCs w:val="28"/>
          <w:lang w:bidi="ru-RU"/>
        </w:rPr>
        <w:t xml:space="preserve">соответствии со </w:t>
      </w:r>
      <w:r w:rsidR="008744DE" w:rsidRPr="004C23DE">
        <w:rPr>
          <w:rFonts w:ascii="PT Astra Serif" w:hAnsi="PT Astra Serif"/>
          <w:sz w:val="28"/>
          <w:szCs w:val="28"/>
        </w:rPr>
        <w:t>стать</w:t>
      </w:r>
      <w:r w:rsidR="00F7486F" w:rsidRPr="004C23DE">
        <w:rPr>
          <w:rFonts w:ascii="PT Astra Serif" w:hAnsi="PT Astra Serif"/>
          <w:sz w:val="28"/>
          <w:szCs w:val="28"/>
        </w:rPr>
        <w:t>ёй</w:t>
      </w:r>
      <w:r w:rsidR="008744DE" w:rsidRPr="004C23DE">
        <w:rPr>
          <w:rFonts w:ascii="PT Astra Serif" w:hAnsi="PT Astra Serif"/>
          <w:sz w:val="28"/>
          <w:szCs w:val="28"/>
        </w:rPr>
        <w:t xml:space="preserve"> 227</w:t>
      </w:r>
      <w:r w:rsidR="008744DE" w:rsidRPr="004C23DE">
        <w:rPr>
          <w:rFonts w:ascii="PT Astra Serif" w:hAnsi="PT Astra Serif"/>
          <w:sz w:val="28"/>
          <w:szCs w:val="28"/>
          <w:vertAlign w:val="superscript"/>
        </w:rPr>
        <w:t>1</w:t>
      </w:r>
      <w:r w:rsidR="008744DE" w:rsidRPr="004C23DE">
        <w:rPr>
          <w:rFonts w:ascii="PT Astra Serif" w:hAnsi="PT Astra Serif"/>
          <w:sz w:val="28"/>
          <w:szCs w:val="28"/>
        </w:rPr>
        <w:t xml:space="preserve"> Налогового кодекса Российской Федерации</w:t>
      </w:r>
      <w:r w:rsidR="00F57C0D" w:rsidRPr="004C23DE">
        <w:rPr>
          <w:rFonts w:ascii="PT Astra Serif" w:hAnsi="PT Astra Serif"/>
          <w:sz w:val="28"/>
          <w:szCs w:val="28"/>
        </w:rPr>
        <w:t>, предусматривающ</w:t>
      </w:r>
      <w:r w:rsidR="00E509CF" w:rsidRPr="004C23DE">
        <w:rPr>
          <w:rFonts w:ascii="PT Astra Serif" w:hAnsi="PT Astra Serif"/>
          <w:sz w:val="28"/>
          <w:szCs w:val="28"/>
        </w:rPr>
        <w:t xml:space="preserve">ей </w:t>
      </w:r>
      <w:r w:rsidR="00A92D11" w:rsidRPr="004C23DE">
        <w:rPr>
          <w:rFonts w:ascii="PT Astra Serif" w:hAnsi="PT Astra Serif"/>
          <w:sz w:val="28"/>
          <w:szCs w:val="28"/>
        </w:rPr>
        <w:t xml:space="preserve">индексацию </w:t>
      </w:r>
      <w:r w:rsidR="00144C93" w:rsidRPr="004C23DE">
        <w:rPr>
          <w:rFonts w:ascii="PT Astra Serif" w:hAnsi="PT Astra Serif"/>
          <w:sz w:val="28"/>
          <w:szCs w:val="28"/>
          <w:lang w:bidi="ru-RU"/>
        </w:rPr>
        <w:t>фиксированны</w:t>
      </w:r>
      <w:r w:rsidR="00C45235" w:rsidRPr="004C23DE">
        <w:rPr>
          <w:rFonts w:ascii="PT Astra Serif" w:hAnsi="PT Astra Serif"/>
          <w:sz w:val="28"/>
          <w:szCs w:val="28"/>
          <w:lang w:bidi="ru-RU"/>
        </w:rPr>
        <w:t>х</w:t>
      </w:r>
      <w:r w:rsidR="00144C93" w:rsidRPr="004C23DE">
        <w:rPr>
          <w:rFonts w:ascii="PT Astra Serif" w:hAnsi="PT Astra Serif"/>
          <w:sz w:val="28"/>
          <w:szCs w:val="28"/>
          <w:lang w:bidi="ru-RU"/>
        </w:rPr>
        <w:t xml:space="preserve"> авансовы</w:t>
      </w:r>
      <w:r w:rsidR="00C45235" w:rsidRPr="004C23DE">
        <w:rPr>
          <w:rFonts w:ascii="PT Astra Serif" w:hAnsi="PT Astra Serif"/>
          <w:sz w:val="28"/>
          <w:szCs w:val="28"/>
          <w:lang w:bidi="ru-RU"/>
        </w:rPr>
        <w:t>х</w:t>
      </w:r>
      <w:r w:rsidR="00144C93" w:rsidRPr="004C23DE">
        <w:rPr>
          <w:rFonts w:ascii="PT Astra Serif" w:hAnsi="PT Astra Serif"/>
          <w:sz w:val="28"/>
          <w:szCs w:val="28"/>
          <w:lang w:bidi="ru-RU"/>
        </w:rPr>
        <w:t xml:space="preserve"> платеж</w:t>
      </w:r>
      <w:r w:rsidR="00C45235" w:rsidRPr="004C23DE">
        <w:rPr>
          <w:rFonts w:ascii="PT Astra Serif" w:hAnsi="PT Astra Serif"/>
          <w:sz w:val="28"/>
          <w:szCs w:val="28"/>
          <w:lang w:bidi="ru-RU"/>
        </w:rPr>
        <w:t>ей</w:t>
      </w:r>
      <w:r w:rsidR="00144C93" w:rsidRPr="004C23DE">
        <w:rPr>
          <w:rFonts w:ascii="PT Astra Serif" w:hAnsi="PT Astra Serif"/>
          <w:sz w:val="28"/>
          <w:szCs w:val="28"/>
          <w:lang w:bidi="ru-RU"/>
        </w:rPr>
        <w:t xml:space="preserve"> по нал</w:t>
      </w:r>
      <w:r w:rsidR="00144C93" w:rsidRPr="004C23DE">
        <w:rPr>
          <w:rFonts w:ascii="PT Astra Serif" w:hAnsi="PT Astra Serif"/>
          <w:sz w:val="28"/>
          <w:szCs w:val="28"/>
          <w:lang w:bidi="ru-RU"/>
        </w:rPr>
        <w:t>о</w:t>
      </w:r>
      <w:r w:rsidR="00144C93" w:rsidRPr="004C23DE">
        <w:rPr>
          <w:rFonts w:ascii="PT Astra Serif" w:hAnsi="PT Astra Serif"/>
          <w:sz w:val="28"/>
          <w:szCs w:val="28"/>
          <w:lang w:bidi="ru-RU"/>
        </w:rPr>
        <w:t>гу на доходы физических лиц иностранных граждан</w:t>
      </w:r>
      <w:r w:rsidR="00144C93" w:rsidRPr="004C23DE">
        <w:rPr>
          <w:rFonts w:ascii="PT Astra Serif" w:hAnsi="PT Astra Serif"/>
          <w:sz w:val="28"/>
          <w:szCs w:val="28"/>
        </w:rPr>
        <w:t xml:space="preserve"> </w:t>
      </w:r>
      <w:r w:rsidR="00A92D11" w:rsidRPr="004C23DE">
        <w:rPr>
          <w:rFonts w:ascii="PT Astra Serif" w:hAnsi="PT Astra Serif"/>
          <w:sz w:val="28"/>
          <w:szCs w:val="28"/>
        </w:rPr>
        <w:t>не только на коэффициент-дефлятор, установленный на соответствующий календарный год</w:t>
      </w:r>
      <w:r w:rsidR="00C45235" w:rsidRPr="004C23DE">
        <w:rPr>
          <w:rFonts w:ascii="PT Astra Serif" w:hAnsi="PT Astra Serif"/>
          <w:sz w:val="28"/>
          <w:szCs w:val="28"/>
        </w:rPr>
        <w:t xml:space="preserve"> Минэконо</w:t>
      </w:r>
      <w:r w:rsidR="00C45235" w:rsidRPr="004C23DE">
        <w:rPr>
          <w:rFonts w:ascii="PT Astra Serif" w:hAnsi="PT Astra Serif"/>
          <w:sz w:val="28"/>
          <w:szCs w:val="28"/>
        </w:rPr>
        <w:t>м</w:t>
      </w:r>
      <w:r w:rsidR="00C45235" w:rsidRPr="004C23DE">
        <w:rPr>
          <w:rFonts w:ascii="PT Astra Serif" w:hAnsi="PT Astra Serif"/>
          <w:sz w:val="28"/>
          <w:szCs w:val="28"/>
        </w:rPr>
        <w:t>развития РФ</w:t>
      </w:r>
      <w:r w:rsidR="00A92D11" w:rsidRPr="004C23DE">
        <w:rPr>
          <w:rFonts w:ascii="PT Astra Serif" w:hAnsi="PT Astra Serif"/>
          <w:sz w:val="28"/>
          <w:szCs w:val="28"/>
        </w:rPr>
        <w:t>, но также на коэффициент, отражающий региональные особенн</w:t>
      </w:r>
      <w:r w:rsidR="00A92D11" w:rsidRPr="004C23DE">
        <w:rPr>
          <w:rFonts w:ascii="PT Astra Serif" w:hAnsi="PT Astra Serif"/>
          <w:sz w:val="28"/>
          <w:szCs w:val="28"/>
        </w:rPr>
        <w:t>о</w:t>
      </w:r>
      <w:r w:rsidR="00A92D11" w:rsidRPr="004C23DE">
        <w:rPr>
          <w:rFonts w:ascii="PT Astra Serif" w:hAnsi="PT Astra Serif"/>
          <w:sz w:val="28"/>
          <w:szCs w:val="28"/>
        </w:rPr>
        <w:t>сти рынка труда, устанавливаемый на</w:t>
      </w:r>
      <w:proofErr w:type="gramEnd"/>
      <w:r w:rsidR="00A92D11" w:rsidRPr="004C23DE">
        <w:rPr>
          <w:rFonts w:ascii="PT Astra Serif" w:hAnsi="PT Astra Serif"/>
          <w:sz w:val="28"/>
          <w:szCs w:val="28"/>
        </w:rPr>
        <w:t xml:space="preserve"> соответствующий календарный год зак</w:t>
      </w:r>
      <w:r w:rsidR="00A92D11" w:rsidRPr="004C23DE">
        <w:rPr>
          <w:rFonts w:ascii="PT Astra Serif" w:hAnsi="PT Astra Serif"/>
          <w:sz w:val="28"/>
          <w:szCs w:val="28"/>
        </w:rPr>
        <w:t>о</w:t>
      </w:r>
      <w:r w:rsidR="00A92D11" w:rsidRPr="004C23DE">
        <w:rPr>
          <w:rFonts w:ascii="PT Astra Serif" w:hAnsi="PT Astra Serif"/>
          <w:sz w:val="28"/>
          <w:szCs w:val="28"/>
        </w:rPr>
        <w:t>нами субъектов Российской Федерации.</w:t>
      </w:r>
    </w:p>
    <w:p w:rsidR="00C75A68" w:rsidRPr="004C23DE" w:rsidRDefault="00C75A68" w:rsidP="00A11124">
      <w:pPr>
        <w:pStyle w:val="20"/>
        <w:shd w:val="clear" w:color="auto" w:fill="auto"/>
        <w:tabs>
          <w:tab w:val="left" w:pos="8696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C23DE">
        <w:rPr>
          <w:rFonts w:ascii="PT Astra Serif" w:hAnsi="PT Astra Serif"/>
          <w:sz w:val="28"/>
          <w:szCs w:val="28"/>
          <w:lang w:bidi="ru-RU"/>
        </w:rPr>
        <w:t xml:space="preserve">Вводимый коэффициент обеспечит </w:t>
      </w:r>
      <w:proofErr w:type="spellStart"/>
      <w:r w:rsidRPr="004C23DE">
        <w:rPr>
          <w:rFonts w:ascii="PT Astra Serif" w:hAnsi="PT Astra Serif"/>
          <w:sz w:val="28"/>
          <w:szCs w:val="28"/>
          <w:lang w:bidi="ru-RU"/>
        </w:rPr>
        <w:t>равнонапряж</w:t>
      </w:r>
      <w:r w:rsidR="003106A6" w:rsidRPr="004C23DE">
        <w:rPr>
          <w:rFonts w:ascii="PT Astra Serif" w:hAnsi="PT Astra Serif"/>
          <w:sz w:val="28"/>
          <w:szCs w:val="28"/>
          <w:lang w:bidi="ru-RU"/>
        </w:rPr>
        <w:t>ё</w:t>
      </w:r>
      <w:r w:rsidRPr="004C23DE">
        <w:rPr>
          <w:rFonts w:ascii="PT Astra Serif" w:hAnsi="PT Astra Serif"/>
          <w:sz w:val="28"/>
          <w:szCs w:val="28"/>
          <w:lang w:bidi="ru-RU"/>
        </w:rPr>
        <w:t>нную</w:t>
      </w:r>
      <w:proofErr w:type="spellEnd"/>
      <w:r w:rsidRPr="004C23DE">
        <w:rPr>
          <w:rFonts w:ascii="PT Astra Serif" w:hAnsi="PT Astra Serif"/>
          <w:sz w:val="28"/>
          <w:szCs w:val="28"/>
          <w:lang w:bidi="ru-RU"/>
        </w:rPr>
        <w:t xml:space="preserve"> налоговую н</w:t>
      </w:r>
      <w:r w:rsidRPr="004C23DE">
        <w:rPr>
          <w:rFonts w:ascii="PT Astra Serif" w:hAnsi="PT Astra Serif"/>
          <w:sz w:val="28"/>
          <w:szCs w:val="28"/>
          <w:lang w:bidi="ru-RU"/>
        </w:rPr>
        <w:t>а</w:t>
      </w:r>
      <w:r w:rsidRPr="004C23DE">
        <w:rPr>
          <w:rFonts w:ascii="PT Astra Serif" w:hAnsi="PT Astra Serif"/>
          <w:sz w:val="28"/>
          <w:szCs w:val="28"/>
          <w:lang w:bidi="ru-RU"/>
        </w:rPr>
        <w:lastRenderedPageBreak/>
        <w:t xml:space="preserve">грузку иностранных </w:t>
      </w:r>
      <w:r w:rsidR="00B75125" w:rsidRPr="004C23DE">
        <w:rPr>
          <w:rFonts w:ascii="PT Astra Serif" w:hAnsi="PT Astra Serif"/>
          <w:sz w:val="28"/>
          <w:szCs w:val="28"/>
          <w:lang w:bidi="ru-RU"/>
        </w:rPr>
        <w:t>граждан,</w:t>
      </w:r>
      <w:r w:rsidR="005672DE" w:rsidRPr="004C23DE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E028DF" w:rsidRPr="004C23DE">
        <w:rPr>
          <w:rFonts w:ascii="PT Astra Serif" w:hAnsi="PT Astra Serif"/>
          <w:sz w:val="28"/>
          <w:szCs w:val="28"/>
          <w:lang w:bidi="ru-RU"/>
        </w:rPr>
        <w:t xml:space="preserve">осуществляющих деятельность на территории области </w:t>
      </w:r>
      <w:r w:rsidRPr="004C23DE">
        <w:rPr>
          <w:rFonts w:ascii="PT Astra Serif" w:hAnsi="PT Astra Serif"/>
          <w:sz w:val="28"/>
          <w:szCs w:val="28"/>
          <w:lang w:bidi="ru-RU"/>
        </w:rPr>
        <w:t>с гражданами России, и будет</w:t>
      </w:r>
      <w:r w:rsidR="00E27EBB" w:rsidRPr="004C23DE">
        <w:rPr>
          <w:rFonts w:ascii="PT Astra Serif" w:hAnsi="PT Astra Serif"/>
          <w:sz w:val="28"/>
          <w:szCs w:val="28"/>
          <w:lang w:bidi="ru-RU"/>
        </w:rPr>
        <w:t xml:space="preserve"> </w:t>
      </w:r>
      <w:r w:rsidRPr="004C23DE">
        <w:rPr>
          <w:rFonts w:ascii="PT Astra Serif" w:hAnsi="PT Astra Serif"/>
          <w:sz w:val="28"/>
          <w:szCs w:val="28"/>
          <w:lang w:bidi="ru-RU"/>
        </w:rPr>
        <w:t>способствовать пресечению «теневых» выплат заработной платы.</w:t>
      </w:r>
    </w:p>
    <w:p w:rsidR="00802793" w:rsidRPr="004C23DE" w:rsidRDefault="00207FAB" w:rsidP="00A1112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4C23DE">
        <w:rPr>
          <w:rFonts w:ascii="PT Astra Serif" w:hAnsi="PT Astra Serif" w:cs="Times New Roman"/>
          <w:sz w:val="28"/>
          <w:szCs w:val="28"/>
        </w:rPr>
        <w:t>Н</w:t>
      </w:r>
      <w:r w:rsidR="00C73AF8" w:rsidRPr="004C23DE">
        <w:rPr>
          <w:rFonts w:ascii="PT Astra Serif" w:hAnsi="PT Astra Serif" w:cs="Times New Roman"/>
          <w:sz w:val="28"/>
          <w:szCs w:val="28"/>
        </w:rPr>
        <w:t xml:space="preserve">алогоплательщиками налога </w:t>
      </w:r>
      <w:r w:rsidR="009D24C6" w:rsidRPr="004C23DE">
        <w:rPr>
          <w:rFonts w:ascii="PT Astra Serif" w:hAnsi="PT Astra Serif" w:cs="Times New Roman"/>
          <w:sz w:val="28"/>
          <w:szCs w:val="28"/>
        </w:rPr>
        <w:t xml:space="preserve">в соответствии </w:t>
      </w:r>
      <w:r w:rsidR="004D650A" w:rsidRPr="004C23DE">
        <w:rPr>
          <w:rFonts w:ascii="PT Astra Serif" w:hAnsi="PT Astra Serif" w:cs="Times New Roman"/>
          <w:sz w:val="28"/>
          <w:szCs w:val="28"/>
        </w:rPr>
        <w:t xml:space="preserve">с </w:t>
      </w:r>
      <w:r w:rsidR="009D24C6" w:rsidRPr="004C23DE">
        <w:rPr>
          <w:rFonts w:ascii="PT Astra Serif" w:hAnsi="PT Astra Serif" w:cs="Times New Roman"/>
          <w:sz w:val="28"/>
          <w:szCs w:val="28"/>
        </w:rPr>
        <w:t>пункт</w:t>
      </w:r>
      <w:r w:rsidR="004D650A" w:rsidRPr="004C23DE">
        <w:rPr>
          <w:rFonts w:ascii="PT Astra Serif" w:hAnsi="PT Astra Serif" w:cs="Times New Roman"/>
          <w:sz w:val="28"/>
          <w:szCs w:val="28"/>
        </w:rPr>
        <w:t>ом</w:t>
      </w:r>
      <w:r w:rsidR="009D24C6" w:rsidRPr="004C23DE">
        <w:rPr>
          <w:rFonts w:ascii="PT Astra Serif" w:hAnsi="PT Astra Serif" w:cs="Times New Roman"/>
          <w:sz w:val="28"/>
          <w:szCs w:val="28"/>
        </w:rPr>
        <w:t xml:space="preserve"> 1 статьи </w:t>
      </w:r>
      <w:r w:rsidR="00CB12A7" w:rsidRPr="004C23DE">
        <w:rPr>
          <w:rFonts w:ascii="PT Astra Serif" w:hAnsi="PT Astra Serif" w:cs="Times New Roman"/>
          <w:sz w:val="28"/>
          <w:szCs w:val="28"/>
        </w:rPr>
        <w:br/>
      </w:r>
      <w:r w:rsidR="009D24C6" w:rsidRPr="004C23DE">
        <w:rPr>
          <w:rFonts w:ascii="PT Astra Serif" w:hAnsi="PT Astra Serif" w:cs="Times New Roman"/>
          <w:sz w:val="28"/>
          <w:szCs w:val="28"/>
        </w:rPr>
        <w:t>201 Налогового кодекса Российской Федерации признаются физические лица, являющиеся налоговыми резидентами Российской Федерации, а также физич</w:t>
      </w:r>
      <w:r w:rsidR="009D24C6" w:rsidRPr="004C23DE">
        <w:rPr>
          <w:rFonts w:ascii="PT Astra Serif" w:hAnsi="PT Astra Serif" w:cs="Times New Roman"/>
          <w:sz w:val="28"/>
          <w:szCs w:val="28"/>
        </w:rPr>
        <w:t>е</w:t>
      </w:r>
      <w:r w:rsidR="009D24C6" w:rsidRPr="004C23DE">
        <w:rPr>
          <w:rFonts w:ascii="PT Astra Serif" w:hAnsi="PT Astra Serif" w:cs="Times New Roman"/>
          <w:sz w:val="28"/>
          <w:szCs w:val="28"/>
        </w:rPr>
        <w:t>ские лица, получающие доходы от источников в Российской Федерации, н</w:t>
      </w:r>
      <w:r w:rsidR="00F447A0" w:rsidRPr="004C23DE">
        <w:rPr>
          <w:rFonts w:ascii="PT Astra Serif" w:hAnsi="PT Astra Serif" w:cs="Times New Roman"/>
          <w:sz w:val="28"/>
          <w:szCs w:val="28"/>
        </w:rPr>
        <w:t>е</w:t>
      </w:r>
      <w:r w:rsidR="009D24C6" w:rsidRPr="004C23DE">
        <w:rPr>
          <w:rFonts w:ascii="PT Astra Serif" w:hAnsi="PT Astra Serif" w:cs="Times New Roman"/>
          <w:sz w:val="28"/>
          <w:szCs w:val="28"/>
        </w:rPr>
        <w:t xml:space="preserve"> я</w:t>
      </w:r>
      <w:r w:rsidR="009D24C6" w:rsidRPr="004C23DE">
        <w:rPr>
          <w:rFonts w:ascii="PT Astra Serif" w:hAnsi="PT Astra Serif" w:cs="Times New Roman"/>
          <w:sz w:val="28"/>
          <w:szCs w:val="28"/>
        </w:rPr>
        <w:t>в</w:t>
      </w:r>
      <w:r w:rsidR="009D24C6" w:rsidRPr="004C23DE">
        <w:rPr>
          <w:rFonts w:ascii="PT Astra Serif" w:hAnsi="PT Astra Serif" w:cs="Times New Roman"/>
          <w:sz w:val="28"/>
          <w:szCs w:val="28"/>
        </w:rPr>
        <w:t xml:space="preserve">ляющиеся налоговыми резидентами Российской Федерации. </w:t>
      </w:r>
      <w:r w:rsidR="00802793" w:rsidRPr="004C23DE">
        <w:rPr>
          <w:rFonts w:ascii="PT Astra Serif" w:hAnsi="PT Astra Serif" w:cs="Times New Roman"/>
          <w:sz w:val="28"/>
          <w:szCs w:val="28"/>
        </w:rPr>
        <w:t>Таким образом, законопроект не затрагивает напрямую вопросы осуществления предприним</w:t>
      </w:r>
      <w:r w:rsidR="00802793" w:rsidRPr="004C23DE">
        <w:rPr>
          <w:rFonts w:ascii="PT Astra Serif" w:hAnsi="PT Astra Serif" w:cs="Times New Roman"/>
          <w:sz w:val="28"/>
          <w:szCs w:val="28"/>
        </w:rPr>
        <w:t>а</w:t>
      </w:r>
      <w:r w:rsidR="00802793" w:rsidRPr="004C23DE">
        <w:rPr>
          <w:rFonts w:ascii="PT Astra Serif" w:hAnsi="PT Astra Serif" w:cs="Times New Roman"/>
          <w:sz w:val="28"/>
          <w:szCs w:val="28"/>
        </w:rPr>
        <w:t xml:space="preserve">тельской и инвестиционной деятельности, </w:t>
      </w:r>
      <w:proofErr w:type="gramStart"/>
      <w:r w:rsidR="007F2B5F" w:rsidRPr="004C23DE">
        <w:rPr>
          <w:rFonts w:ascii="PT Astra Serif" w:hAnsi="PT Astra Serif" w:cs="Times New Roman"/>
          <w:sz w:val="28"/>
          <w:szCs w:val="28"/>
        </w:rPr>
        <w:t>следовательно</w:t>
      </w:r>
      <w:proofErr w:type="gramEnd"/>
      <w:r w:rsidR="00802793" w:rsidRPr="004C23DE">
        <w:rPr>
          <w:rFonts w:ascii="PT Astra Serif" w:hAnsi="PT Astra Serif" w:cs="Times New Roman"/>
          <w:sz w:val="28"/>
          <w:szCs w:val="28"/>
        </w:rPr>
        <w:t xml:space="preserve"> </w:t>
      </w:r>
      <w:r w:rsidRPr="004C23DE">
        <w:rPr>
          <w:rFonts w:ascii="PT Astra Serif" w:hAnsi="PT Astra Serif" w:cs="Times New Roman"/>
          <w:sz w:val="28"/>
          <w:szCs w:val="28"/>
        </w:rPr>
        <w:t>проведение оценки регулирующего воздействия данного закон</w:t>
      </w:r>
      <w:r w:rsidR="00F447A0" w:rsidRPr="004C23DE">
        <w:rPr>
          <w:rFonts w:ascii="PT Astra Serif" w:hAnsi="PT Astra Serif" w:cs="Times New Roman"/>
          <w:sz w:val="28"/>
          <w:szCs w:val="28"/>
        </w:rPr>
        <w:t>опроекта</w:t>
      </w:r>
      <w:r w:rsidRPr="004C23DE">
        <w:rPr>
          <w:rFonts w:ascii="PT Astra Serif" w:hAnsi="PT Astra Serif" w:cs="Times New Roman"/>
          <w:sz w:val="28"/>
          <w:szCs w:val="28"/>
        </w:rPr>
        <w:t xml:space="preserve"> не требуется</w:t>
      </w:r>
      <w:r w:rsidR="00D81122">
        <w:rPr>
          <w:rFonts w:ascii="PT Astra Serif" w:hAnsi="PT Astra Serif" w:cs="Times New Roman"/>
          <w:sz w:val="28"/>
          <w:szCs w:val="28"/>
        </w:rPr>
        <w:t>.</w:t>
      </w:r>
      <w:r w:rsidRPr="004C23DE">
        <w:rPr>
          <w:rFonts w:ascii="PT Astra Serif" w:hAnsi="PT Astra Serif" w:cs="Times New Roman"/>
          <w:sz w:val="28"/>
          <w:szCs w:val="28"/>
        </w:rPr>
        <w:t xml:space="preserve"> </w:t>
      </w:r>
    </w:p>
    <w:p w:rsidR="00F31D99" w:rsidRPr="004C23DE" w:rsidRDefault="00FF200C" w:rsidP="00A11124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4C23DE">
        <w:rPr>
          <w:rFonts w:ascii="PT Astra Serif" w:hAnsi="PT Astra Serif" w:cs="Times New Roman"/>
          <w:sz w:val="28"/>
          <w:szCs w:val="28"/>
          <w:lang w:bidi="ru-RU"/>
        </w:rPr>
        <w:t>Законопроект подготовил</w:t>
      </w:r>
      <w:r w:rsidR="00F31D99" w:rsidRPr="004C23DE">
        <w:rPr>
          <w:rFonts w:ascii="PT Astra Serif" w:hAnsi="PT Astra Serif" w:cs="Times New Roman"/>
          <w:sz w:val="28"/>
          <w:szCs w:val="28"/>
        </w:rPr>
        <w:t xml:space="preserve"> </w:t>
      </w:r>
      <w:r w:rsidR="00A801EA">
        <w:rPr>
          <w:rFonts w:ascii="PT Astra Serif" w:hAnsi="PT Astra Serif" w:cs="Times New Roman"/>
          <w:sz w:val="28"/>
          <w:szCs w:val="28"/>
        </w:rPr>
        <w:t>референт</w:t>
      </w:r>
      <w:r w:rsidR="00F31D99" w:rsidRPr="004C23DE">
        <w:rPr>
          <w:rFonts w:ascii="PT Astra Serif" w:hAnsi="PT Astra Serif" w:cs="Times New Roman"/>
          <w:sz w:val="28"/>
          <w:szCs w:val="28"/>
        </w:rPr>
        <w:t xml:space="preserve"> департамента анализа и разработки стратегических направлений развития человеческого потенциала Агентства </w:t>
      </w:r>
      <w:r w:rsidR="005A41ED" w:rsidRPr="004C23DE">
        <w:rPr>
          <w:rFonts w:ascii="PT Astra Serif" w:hAnsi="PT Astra Serif" w:cs="Times New Roman"/>
          <w:sz w:val="28"/>
          <w:szCs w:val="28"/>
        </w:rPr>
        <w:br/>
      </w:r>
      <w:r w:rsidR="00F31D99" w:rsidRPr="004C23DE">
        <w:rPr>
          <w:rFonts w:ascii="PT Astra Serif" w:hAnsi="PT Astra Serif" w:cs="Times New Roman"/>
          <w:sz w:val="28"/>
          <w:szCs w:val="28"/>
        </w:rPr>
        <w:t>по развитию человеческого потенциала и трудовых ресурсов Ульяновской о</w:t>
      </w:r>
      <w:r w:rsidR="00F31D99" w:rsidRPr="004C23DE">
        <w:rPr>
          <w:rFonts w:ascii="PT Astra Serif" w:hAnsi="PT Astra Serif" w:cs="Times New Roman"/>
          <w:sz w:val="28"/>
          <w:szCs w:val="28"/>
        </w:rPr>
        <w:t>б</w:t>
      </w:r>
      <w:r w:rsidR="00F31D99" w:rsidRPr="004C23DE">
        <w:rPr>
          <w:rFonts w:ascii="PT Astra Serif" w:hAnsi="PT Astra Serif" w:cs="Times New Roman"/>
          <w:sz w:val="28"/>
          <w:szCs w:val="28"/>
        </w:rPr>
        <w:t xml:space="preserve">ласти </w:t>
      </w:r>
      <w:r w:rsidR="00A801EA">
        <w:rPr>
          <w:rFonts w:ascii="PT Astra Serif" w:hAnsi="PT Astra Serif" w:cs="Times New Roman"/>
          <w:sz w:val="28"/>
          <w:szCs w:val="28"/>
        </w:rPr>
        <w:t>Нейжмак Василий Викторович</w:t>
      </w:r>
      <w:r w:rsidR="005D6F95" w:rsidRPr="004C23DE">
        <w:rPr>
          <w:rFonts w:ascii="PT Astra Serif" w:hAnsi="PT Astra Serif" w:cs="Times New Roman"/>
          <w:sz w:val="28"/>
          <w:szCs w:val="28"/>
        </w:rPr>
        <w:t>.</w:t>
      </w:r>
      <w:proofErr w:type="gramEnd"/>
    </w:p>
    <w:p w:rsidR="00ED0A5A" w:rsidRPr="004C23DE" w:rsidRDefault="00ED0A5A" w:rsidP="001501F5">
      <w:pPr>
        <w:pStyle w:val="20"/>
        <w:shd w:val="clear" w:color="auto" w:fill="auto"/>
        <w:spacing w:line="240" w:lineRule="auto"/>
        <w:jc w:val="both"/>
        <w:rPr>
          <w:rFonts w:ascii="PT Astra Serif" w:hAnsi="PT Astra Serif"/>
          <w:sz w:val="28"/>
          <w:szCs w:val="28"/>
        </w:rPr>
      </w:pPr>
    </w:p>
    <w:p w:rsidR="00150B4B" w:rsidRPr="004C23DE" w:rsidRDefault="00150B4B" w:rsidP="001501F5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024309" w:rsidRPr="004C23DE" w:rsidRDefault="00024309" w:rsidP="001501F5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415ADC" w:rsidRDefault="00415ADC" w:rsidP="001501F5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sz w:val="28"/>
          <w:szCs w:val="28"/>
        </w:rPr>
        <w:t xml:space="preserve"> обязанности р</w:t>
      </w:r>
      <w:r w:rsidR="00653EEA" w:rsidRPr="004C23DE">
        <w:rPr>
          <w:rFonts w:ascii="PT Astra Serif" w:hAnsi="PT Astra Serif"/>
          <w:sz w:val="28"/>
          <w:szCs w:val="28"/>
        </w:rPr>
        <w:t>уководител</w:t>
      </w:r>
      <w:r>
        <w:rPr>
          <w:rFonts w:ascii="PT Astra Serif" w:hAnsi="PT Astra Serif"/>
          <w:sz w:val="28"/>
          <w:szCs w:val="28"/>
        </w:rPr>
        <w:t>я</w:t>
      </w:r>
      <w:r w:rsidR="00653EEA" w:rsidRPr="004C23DE">
        <w:rPr>
          <w:rFonts w:ascii="PT Astra Serif" w:hAnsi="PT Astra Serif"/>
          <w:sz w:val="28"/>
          <w:szCs w:val="28"/>
        </w:rPr>
        <w:t xml:space="preserve"> </w:t>
      </w:r>
    </w:p>
    <w:p w:rsidR="00415ADC" w:rsidRDefault="00653EEA" w:rsidP="001501F5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4C23DE">
        <w:rPr>
          <w:rFonts w:ascii="PT Astra Serif" w:hAnsi="PT Astra Serif"/>
          <w:sz w:val="28"/>
          <w:szCs w:val="28"/>
        </w:rPr>
        <w:t xml:space="preserve">Агентства по развитию человеческого потенциала </w:t>
      </w:r>
    </w:p>
    <w:p w:rsidR="00150B4B" w:rsidRPr="004C23DE" w:rsidRDefault="00653EEA" w:rsidP="001501F5">
      <w:pPr>
        <w:pStyle w:val="a9"/>
        <w:spacing w:before="0" w:beforeAutospacing="0" w:after="0" w:afterAutospacing="0"/>
        <w:jc w:val="both"/>
        <w:rPr>
          <w:rFonts w:ascii="PT Astra Serif" w:hAnsi="PT Astra Serif"/>
          <w:bCs/>
          <w:sz w:val="28"/>
          <w:szCs w:val="28"/>
        </w:rPr>
      </w:pPr>
      <w:r w:rsidRPr="004C23DE">
        <w:rPr>
          <w:rFonts w:ascii="PT Astra Serif" w:hAnsi="PT Astra Serif"/>
          <w:sz w:val="28"/>
          <w:szCs w:val="28"/>
        </w:rPr>
        <w:t>и трудовых ресурсов</w:t>
      </w:r>
      <w:r w:rsidR="00415ADC">
        <w:rPr>
          <w:rFonts w:ascii="PT Astra Serif" w:hAnsi="PT Astra Serif"/>
          <w:sz w:val="28"/>
          <w:szCs w:val="28"/>
        </w:rPr>
        <w:t xml:space="preserve"> </w:t>
      </w:r>
      <w:r w:rsidR="00024309" w:rsidRPr="004C23DE">
        <w:rPr>
          <w:rFonts w:ascii="PT Astra Serif" w:hAnsi="PT Astra Serif"/>
          <w:sz w:val="28"/>
          <w:szCs w:val="28"/>
        </w:rPr>
        <w:t xml:space="preserve">Ульяновской области   </w:t>
      </w:r>
      <w:r w:rsidR="00415ADC">
        <w:rPr>
          <w:rFonts w:ascii="PT Astra Serif" w:hAnsi="PT Astra Serif"/>
          <w:sz w:val="28"/>
          <w:szCs w:val="28"/>
        </w:rPr>
        <w:t xml:space="preserve"> </w:t>
      </w:r>
      <w:r w:rsidR="00FE50BE" w:rsidRPr="004C23DE">
        <w:rPr>
          <w:rFonts w:ascii="PT Astra Serif" w:hAnsi="PT Astra Serif"/>
          <w:sz w:val="28"/>
          <w:szCs w:val="28"/>
        </w:rPr>
        <w:t xml:space="preserve">    </w:t>
      </w:r>
      <w:r w:rsidR="00024309" w:rsidRPr="004C23DE">
        <w:rPr>
          <w:rFonts w:ascii="PT Astra Serif" w:hAnsi="PT Astra Serif"/>
          <w:sz w:val="28"/>
          <w:szCs w:val="28"/>
        </w:rPr>
        <w:t xml:space="preserve">                            </w:t>
      </w:r>
      <w:r w:rsidR="005A41ED" w:rsidRPr="004C23DE">
        <w:rPr>
          <w:rFonts w:ascii="PT Astra Serif" w:hAnsi="PT Astra Serif"/>
          <w:sz w:val="28"/>
          <w:szCs w:val="28"/>
        </w:rPr>
        <w:t xml:space="preserve">      С.В.Дронова</w:t>
      </w:r>
    </w:p>
    <w:p w:rsidR="00B75125" w:rsidRPr="004C23DE" w:rsidRDefault="00B75125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BE388C" w:rsidRPr="004C23DE" w:rsidRDefault="00BE388C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BE388C" w:rsidRPr="004C23DE" w:rsidRDefault="00BE388C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EA318D" w:rsidRPr="004C23DE" w:rsidRDefault="00EA318D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  <w:bookmarkStart w:id="1" w:name="_GoBack"/>
      <w:bookmarkEnd w:id="1"/>
    </w:p>
    <w:p w:rsidR="00A66F6B" w:rsidRPr="004C23DE" w:rsidRDefault="00A66F6B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A66F6B" w:rsidRDefault="00A66F6B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81122" w:rsidRDefault="00D81122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81122" w:rsidRDefault="00D81122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81122" w:rsidRDefault="00D81122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81122" w:rsidRDefault="00D81122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81122" w:rsidRDefault="00D81122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81122" w:rsidRDefault="00D81122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81122" w:rsidRDefault="00D81122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81122" w:rsidRDefault="00D81122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81122" w:rsidRPr="004C23DE" w:rsidRDefault="00D81122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9203BE" w:rsidRPr="004C23DE" w:rsidRDefault="009203BE" w:rsidP="00024309">
      <w:pPr>
        <w:pStyle w:val="a7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A6290A" w:rsidRDefault="00A801EA" w:rsidP="00A8136A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/>
          <w:sz w:val="20"/>
          <w:szCs w:val="20"/>
          <w:shd w:val="clear" w:color="auto" w:fill="FFFFFF"/>
        </w:rPr>
      </w:pPr>
      <w:r>
        <w:rPr>
          <w:rFonts w:ascii="PT Astra Serif" w:eastAsia="Times New Roman" w:hAnsi="PT Astra Serif"/>
          <w:sz w:val="20"/>
          <w:szCs w:val="20"/>
          <w:shd w:val="clear" w:color="auto" w:fill="FFFFFF"/>
        </w:rPr>
        <w:t>Нейжмак Василий Викторович</w:t>
      </w:r>
    </w:p>
    <w:p w:rsidR="004C23DE" w:rsidRPr="004C23DE" w:rsidRDefault="004C23DE" w:rsidP="00A8136A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/>
          <w:sz w:val="20"/>
          <w:szCs w:val="20"/>
          <w:shd w:val="clear" w:color="auto" w:fill="FFFFFF"/>
        </w:rPr>
      </w:pPr>
      <w:proofErr w:type="spellStart"/>
      <w:r>
        <w:rPr>
          <w:rFonts w:ascii="PT Astra Serif" w:eastAsia="Times New Roman" w:hAnsi="PT Astra Serif"/>
          <w:sz w:val="20"/>
          <w:szCs w:val="20"/>
          <w:shd w:val="clear" w:color="auto" w:fill="FFFFFF"/>
        </w:rPr>
        <w:t>Рамазанова</w:t>
      </w:r>
      <w:proofErr w:type="spellEnd"/>
      <w:r>
        <w:rPr>
          <w:rFonts w:ascii="PT Astra Serif" w:eastAsia="Times New Roman" w:hAnsi="PT Astra Serif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PT Astra Serif" w:eastAsia="Times New Roman" w:hAnsi="PT Astra Serif"/>
          <w:sz w:val="20"/>
          <w:szCs w:val="20"/>
          <w:shd w:val="clear" w:color="auto" w:fill="FFFFFF"/>
        </w:rPr>
        <w:t>Гульнара</w:t>
      </w:r>
      <w:proofErr w:type="spellEnd"/>
      <w:r>
        <w:rPr>
          <w:rFonts w:ascii="PT Astra Serif" w:eastAsia="Times New Roman" w:hAnsi="PT Astra Serif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PT Astra Serif" w:eastAsia="Times New Roman" w:hAnsi="PT Astra Serif"/>
          <w:sz w:val="20"/>
          <w:szCs w:val="20"/>
          <w:shd w:val="clear" w:color="auto" w:fill="FFFFFF"/>
        </w:rPr>
        <w:t>Дамировна</w:t>
      </w:r>
      <w:proofErr w:type="spellEnd"/>
    </w:p>
    <w:p w:rsidR="00150B4B" w:rsidRPr="004C23DE" w:rsidRDefault="00A6290A" w:rsidP="00024309">
      <w:pPr>
        <w:pStyle w:val="a7"/>
        <w:jc w:val="both"/>
        <w:rPr>
          <w:rFonts w:ascii="PT Astra Serif" w:hAnsi="PT Astra Serif" w:cs="Times New Roman"/>
          <w:sz w:val="20"/>
          <w:szCs w:val="20"/>
        </w:rPr>
      </w:pPr>
      <w:r w:rsidRPr="004C23DE">
        <w:rPr>
          <w:rFonts w:ascii="PT Astra Serif" w:hAnsi="PT Astra Serif" w:cs="Times New Roman"/>
          <w:sz w:val="20"/>
          <w:szCs w:val="20"/>
          <w:shd w:val="clear" w:color="auto" w:fill="FFFFFF"/>
        </w:rPr>
        <w:t>(8422) 41-72-07</w:t>
      </w:r>
    </w:p>
    <w:sectPr w:rsidR="00150B4B" w:rsidRPr="004C23DE" w:rsidSect="009110D5">
      <w:headerReference w:type="default" r:id="rId7"/>
      <w:pgSz w:w="11909" w:h="16840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8A7" w:rsidRDefault="001228A7" w:rsidP="00C75A68">
      <w:pPr>
        <w:spacing w:after="0" w:line="240" w:lineRule="auto"/>
      </w:pPr>
      <w:r>
        <w:separator/>
      </w:r>
    </w:p>
  </w:endnote>
  <w:endnote w:type="continuationSeparator" w:id="0">
    <w:p w:rsidR="001228A7" w:rsidRDefault="001228A7" w:rsidP="00C75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8A7" w:rsidRDefault="001228A7" w:rsidP="00C75A68">
      <w:pPr>
        <w:spacing w:after="0" w:line="240" w:lineRule="auto"/>
      </w:pPr>
      <w:r>
        <w:separator/>
      </w:r>
    </w:p>
  </w:footnote>
  <w:footnote w:type="continuationSeparator" w:id="0">
    <w:p w:rsidR="001228A7" w:rsidRDefault="001228A7" w:rsidP="00C75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36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22C7E" w:rsidRPr="00A16714" w:rsidRDefault="00023961" w:rsidP="00A1671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369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22C7E" w:rsidRPr="002D369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D369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15AD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369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activeWritingStyle w:appName="MSWord" w:lang="ru-RU" w:vendorID="1" w:dllVersion="512" w:checkStyle="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75A68"/>
    <w:rsid w:val="00023961"/>
    <w:rsid w:val="00024309"/>
    <w:rsid w:val="00063C92"/>
    <w:rsid w:val="000724FA"/>
    <w:rsid w:val="000D31B5"/>
    <w:rsid w:val="000E1AAA"/>
    <w:rsid w:val="00120826"/>
    <w:rsid w:val="001228A7"/>
    <w:rsid w:val="001367A6"/>
    <w:rsid w:val="00144C93"/>
    <w:rsid w:val="0014671E"/>
    <w:rsid w:val="001501F5"/>
    <w:rsid w:val="00150B4B"/>
    <w:rsid w:val="001562BD"/>
    <w:rsid w:val="00182760"/>
    <w:rsid w:val="001979F4"/>
    <w:rsid w:val="001C39A2"/>
    <w:rsid w:val="002024F5"/>
    <w:rsid w:val="00206E24"/>
    <w:rsid w:val="00207FAB"/>
    <w:rsid w:val="00222C47"/>
    <w:rsid w:val="0025330F"/>
    <w:rsid w:val="00267D4A"/>
    <w:rsid w:val="002B0B24"/>
    <w:rsid w:val="002C5E18"/>
    <w:rsid w:val="002D3696"/>
    <w:rsid w:val="003106A6"/>
    <w:rsid w:val="00313E4B"/>
    <w:rsid w:val="003A6768"/>
    <w:rsid w:val="003B7491"/>
    <w:rsid w:val="00415ADC"/>
    <w:rsid w:val="00435B9D"/>
    <w:rsid w:val="004536E9"/>
    <w:rsid w:val="00480481"/>
    <w:rsid w:val="00484CB3"/>
    <w:rsid w:val="004A0A94"/>
    <w:rsid w:val="004A2B58"/>
    <w:rsid w:val="004C23DE"/>
    <w:rsid w:val="004D650A"/>
    <w:rsid w:val="00501018"/>
    <w:rsid w:val="00515887"/>
    <w:rsid w:val="00524EB6"/>
    <w:rsid w:val="00565E98"/>
    <w:rsid w:val="005672DE"/>
    <w:rsid w:val="005A41ED"/>
    <w:rsid w:val="005C7DB8"/>
    <w:rsid w:val="005D3AD2"/>
    <w:rsid w:val="005D6F95"/>
    <w:rsid w:val="005E4C08"/>
    <w:rsid w:val="00601DB0"/>
    <w:rsid w:val="00617D6D"/>
    <w:rsid w:val="00622C7E"/>
    <w:rsid w:val="00625CF2"/>
    <w:rsid w:val="006267C9"/>
    <w:rsid w:val="006276CE"/>
    <w:rsid w:val="00653EEA"/>
    <w:rsid w:val="00666FE3"/>
    <w:rsid w:val="00667BA2"/>
    <w:rsid w:val="00682D0D"/>
    <w:rsid w:val="006F71A3"/>
    <w:rsid w:val="00721A82"/>
    <w:rsid w:val="00743595"/>
    <w:rsid w:val="00752005"/>
    <w:rsid w:val="00754AFE"/>
    <w:rsid w:val="007715F1"/>
    <w:rsid w:val="00787396"/>
    <w:rsid w:val="007F1894"/>
    <w:rsid w:val="007F2B5F"/>
    <w:rsid w:val="007F4D9A"/>
    <w:rsid w:val="00802793"/>
    <w:rsid w:val="008072E1"/>
    <w:rsid w:val="00820A6D"/>
    <w:rsid w:val="00835FF0"/>
    <w:rsid w:val="008734DF"/>
    <w:rsid w:val="008744DE"/>
    <w:rsid w:val="00875856"/>
    <w:rsid w:val="008918A5"/>
    <w:rsid w:val="00896DDF"/>
    <w:rsid w:val="008B0FC7"/>
    <w:rsid w:val="008B77A5"/>
    <w:rsid w:val="008C684B"/>
    <w:rsid w:val="008F1582"/>
    <w:rsid w:val="008F7FBF"/>
    <w:rsid w:val="009110D5"/>
    <w:rsid w:val="009203BE"/>
    <w:rsid w:val="009D24C6"/>
    <w:rsid w:val="009D476F"/>
    <w:rsid w:val="009E7A0C"/>
    <w:rsid w:val="009F3EE1"/>
    <w:rsid w:val="00A11124"/>
    <w:rsid w:val="00A14AB7"/>
    <w:rsid w:val="00A16714"/>
    <w:rsid w:val="00A21C7F"/>
    <w:rsid w:val="00A5363A"/>
    <w:rsid w:val="00A55C0C"/>
    <w:rsid w:val="00A57E5D"/>
    <w:rsid w:val="00A6290A"/>
    <w:rsid w:val="00A66F6B"/>
    <w:rsid w:val="00A7092D"/>
    <w:rsid w:val="00A801EA"/>
    <w:rsid w:val="00A826BE"/>
    <w:rsid w:val="00A912F4"/>
    <w:rsid w:val="00A92D11"/>
    <w:rsid w:val="00A95182"/>
    <w:rsid w:val="00AB0402"/>
    <w:rsid w:val="00AC2C3D"/>
    <w:rsid w:val="00AF15A6"/>
    <w:rsid w:val="00B27241"/>
    <w:rsid w:val="00B560E4"/>
    <w:rsid w:val="00B75125"/>
    <w:rsid w:val="00B75A6C"/>
    <w:rsid w:val="00BE167C"/>
    <w:rsid w:val="00BE388C"/>
    <w:rsid w:val="00C12E7F"/>
    <w:rsid w:val="00C221D2"/>
    <w:rsid w:val="00C45235"/>
    <w:rsid w:val="00C73AF8"/>
    <w:rsid w:val="00C75A68"/>
    <w:rsid w:val="00C86E1C"/>
    <w:rsid w:val="00C97E5D"/>
    <w:rsid w:val="00CA588C"/>
    <w:rsid w:val="00CB12A7"/>
    <w:rsid w:val="00CE6464"/>
    <w:rsid w:val="00CF76BB"/>
    <w:rsid w:val="00D11F49"/>
    <w:rsid w:val="00D35A6C"/>
    <w:rsid w:val="00D63E9E"/>
    <w:rsid w:val="00D757FD"/>
    <w:rsid w:val="00D77641"/>
    <w:rsid w:val="00D81122"/>
    <w:rsid w:val="00D96FAB"/>
    <w:rsid w:val="00DC2873"/>
    <w:rsid w:val="00DC5337"/>
    <w:rsid w:val="00DE20A2"/>
    <w:rsid w:val="00E02833"/>
    <w:rsid w:val="00E028DF"/>
    <w:rsid w:val="00E0719A"/>
    <w:rsid w:val="00E13312"/>
    <w:rsid w:val="00E27EBB"/>
    <w:rsid w:val="00E509CF"/>
    <w:rsid w:val="00E73B74"/>
    <w:rsid w:val="00E960CA"/>
    <w:rsid w:val="00EA318D"/>
    <w:rsid w:val="00EB2AB1"/>
    <w:rsid w:val="00EC1912"/>
    <w:rsid w:val="00EC4BA5"/>
    <w:rsid w:val="00ED0A5A"/>
    <w:rsid w:val="00ED1013"/>
    <w:rsid w:val="00EF0E73"/>
    <w:rsid w:val="00F31D99"/>
    <w:rsid w:val="00F447A0"/>
    <w:rsid w:val="00F57C0D"/>
    <w:rsid w:val="00F71CBD"/>
    <w:rsid w:val="00F7486F"/>
    <w:rsid w:val="00FB25D8"/>
    <w:rsid w:val="00FB69DD"/>
    <w:rsid w:val="00FC7583"/>
    <w:rsid w:val="00FE50BE"/>
    <w:rsid w:val="00FE51A6"/>
    <w:rsid w:val="00FF2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75A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C75A68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A68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75A6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75A68"/>
    <w:pPr>
      <w:widowControl w:val="0"/>
      <w:shd w:val="clear" w:color="auto" w:fill="FFFFFF"/>
      <w:spacing w:after="0"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75A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C75A6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C7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A68"/>
  </w:style>
  <w:style w:type="paragraph" w:styleId="a7">
    <w:name w:val="Balloon Text"/>
    <w:basedOn w:val="a"/>
    <w:link w:val="a8"/>
    <w:unhideWhenUsed/>
    <w:rsid w:val="008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744D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87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4210F90D294E1683E4BB0B0986A421">
    <w:name w:val="E44210F90D294E1683E4BB0B0986A421"/>
    <w:rsid w:val="00A6290A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75A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C75A68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A68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75A6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75A68"/>
    <w:pPr>
      <w:widowControl w:val="0"/>
      <w:shd w:val="clear" w:color="auto" w:fill="FFFFFF"/>
      <w:spacing w:after="0"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75A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C75A6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C7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A68"/>
  </w:style>
  <w:style w:type="paragraph" w:styleId="a7">
    <w:name w:val="Balloon Text"/>
    <w:basedOn w:val="a"/>
    <w:link w:val="a8"/>
    <w:unhideWhenUsed/>
    <w:rsid w:val="008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744D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87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A2786-D4AB-44CA-995A-515DBB5CA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Ramazanova</cp:lastModifiedBy>
  <cp:revision>3</cp:revision>
  <cp:lastPrinted>2014-11-25T13:29:00Z</cp:lastPrinted>
  <dcterms:created xsi:type="dcterms:W3CDTF">2021-01-20T05:36:00Z</dcterms:created>
  <dcterms:modified xsi:type="dcterms:W3CDTF">2021-04-14T07:13:00Z</dcterms:modified>
</cp:coreProperties>
</file>